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FC4" w:rsidRDefault="00992F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</w:p>
    <w:p w:rsidR="00992FC4" w:rsidRDefault="00992FC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Par1"/>
      <w:bookmarkEnd w:id="0"/>
      <w:r>
        <w:rPr>
          <w:rFonts w:ascii="Calibri" w:hAnsi="Calibri" w:cs="Calibri"/>
          <w:b/>
          <w:bCs/>
        </w:rPr>
        <w:t>МИНИСТЕРСТВО ЗДРАВООХРАНЕНИЯ И СОЦИАЛЬНОГО РАЗВИТИЯ</w:t>
      </w:r>
    </w:p>
    <w:p w:rsidR="00992FC4" w:rsidRDefault="00992F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РОССИЙСКОЙ ФЕДЕРАЦИИ</w:t>
      </w:r>
    </w:p>
    <w:p w:rsidR="00992FC4" w:rsidRDefault="00992F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992FC4" w:rsidRDefault="00992F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ПРИКАЗ</w:t>
      </w:r>
    </w:p>
    <w:p w:rsidR="00992FC4" w:rsidRDefault="00992F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992FC4" w:rsidRDefault="00992F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14 сентября 2005 г.</w:t>
      </w:r>
    </w:p>
    <w:p w:rsidR="00992FC4" w:rsidRDefault="00992F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992FC4" w:rsidRDefault="00992F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N 583</w:t>
      </w:r>
    </w:p>
    <w:p w:rsidR="00992FC4" w:rsidRDefault="00992F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992FC4" w:rsidRDefault="00992F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СТАНДАРТА МЕДИЦИНСКОЙ ПОМОЩИ</w:t>
      </w:r>
    </w:p>
    <w:p w:rsidR="00992FC4" w:rsidRDefault="00992F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БОЛЬНЫМ С ПРЕДСЕРДНО-ЖЕЛУДОЧКОВОЙ ПОЛНОЙ БЛОКАДОЙ</w:t>
      </w:r>
    </w:p>
    <w:p w:rsidR="00992FC4" w:rsidRDefault="00992F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92FC4" w:rsidRDefault="00992F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</w:t>
      </w:r>
      <w:hyperlink r:id="rId5" w:history="1">
        <w:r>
          <w:rPr>
            <w:rFonts w:ascii="Calibri" w:hAnsi="Calibri" w:cs="Calibri"/>
            <w:color w:val="0000FF"/>
          </w:rPr>
          <w:t>п.п. 5.2.11.</w:t>
        </w:r>
      </w:hyperlink>
      <w:r>
        <w:rPr>
          <w:rFonts w:ascii="Calibri" w:hAnsi="Calibri" w:cs="Calibri"/>
        </w:rPr>
        <w:t xml:space="preserve"> Положения о Министерстве здравоохранения и социального развития Российской Федерации, утвержденного постановлением Правительства Российской Федерации от 30 июня 2004 г. N 321 (Собрание законодательства Российской Федерации, 2004, N 28, ст. 2898), </w:t>
      </w:r>
      <w:hyperlink r:id="rId6" w:history="1">
        <w:r>
          <w:rPr>
            <w:rFonts w:ascii="Calibri" w:hAnsi="Calibri" w:cs="Calibri"/>
            <w:color w:val="0000FF"/>
          </w:rPr>
          <w:t>ст. 38</w:t>
        </w:r>
      </w:hyperlink>
      <w:r>
        <w:rPr>
          <w:rFonts w:ascii="Calibri" w:hAnsi="Calibri" w:cs="Calibri"/>
        </w:rPr>
        <w:t xml:space="preserve"> Основ законодательства Российской Федерации об охране здоровья граждан от 22 июля 1993 г. N 5487-1 (Ведомости Съезда народных депутатов Российской Федерации и Верховного Совета Российской Федерации, 1993, N 33, ст. 1318; Собрание законодательства Российской Федерации, 2004, N 35, ст. 3607) приказываю:</w:t>
      </w:r>
    </w:p>
    <w:p w:rsidR="00992FC4" w:rsidRDefault="00992F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Утвердить </w:t>
      </w:r>
      <w:hyperlink w:anchor="Par31" w:history="1">
        <w:r>
          <w:rPr>
            <w:rFonts w:ascii="Calibri" w:hAnsi="Calibri" w:cs="Calibri"/>
            <w:color w:val="0000FF"/>
          </w:rPr>
          <w:t>стандарт</w:t>
        </w:r>
      </w:hyperlink>
      <w:r>
        <w:rPr>
          <w:rFonts w:ascii="Calibri" w:hAnsi="Calibri" w:cs="Calibri"/>
        </w:rPr>
        <w:t xml:space="preserve"> медицинской помощи больным с предсердно-желудочковой полной блокадой (приложение).</w:t>
      </w:r>
    </w:p>
    <w:p w:rsidR="00992FC4" w:rsidRDefault="00992F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Рекомендовать руководителям федеральных специализированных медицинских учреждений использовать </w:t>
      </w:r>
      <w:hyperlink w:anchor="Par31" w:history="1">
        <w:r>
          <w:rPr>
            <w:rFonts w:ascii="Calibri" w:hAnsi="Calibri" w:cs="Calibri"/>
            <w:color w:val="0000FF"/>
          </w:rPr>
          <w:t>стандарт</w:t>
        </w:r>
      </w:hyperlink>
      <w:r>
        <w:rPr>
          <w:rFonts w:ascii="Calibri" w:hAnsi="Calibri" w:cs="Calibri"/>
        </w:rPr>
        <w:t xml:space="preserve"> медицинской помощи больным с предсердно-желудочковой полной блокадой при </w:t>
      </w:r>
      <w:hyperlink r:id="rId7" w:history="1">
        <w:r>
          <w:rPr>
            <w:rFonts w:ascii="Calibri" w:hAnsi="Calibri" w:cs="Calibri"/>
            <w:color w:val="0000FF"/>
          </w:rPr>
          <w:t>оказании</w:t>
        </w:r>
      </w:hyperlink>
      <w:r>
        <w:rPr>
          <w:rFonts w:ascii="Calibri" w:hAnsi="Calibri" w:cs="Calibri"/>
        </w:rPr>
        <w:t xml:space="preserve"> дорогостоящей (высокотехнологичной) медицинской помощи.</w:t>
      </w:r>
    </w:p>
    <w:p w:rsidR="00992FC4" w:rsidRDefault="00992F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92FC4" w:rsidRDefault="00992FC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Заместитель Министра</w:t>
      </w:r>
    </w:p>
    <w:p w:rsidR="00992FC4" w:rsidRDefault="00992FC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В.СТАРОДУБОВ</w:t>
      </w:r>
    </w:p>
    <w:p w:rsidR="00992FC4" w:rsidRDefault="00992F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92FC4" w:rsidRDefault="00992F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92FC4" w:rsidRDefault="00992F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92FC4" w:rsidRDefault="00992F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92FC4" w:rsidRDefault="00992F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92FC4" w:rsidRDefault="00992FC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" w:name="Par24"/>
      <w:bookmarkEnd w:id="1"/>
      <w:r>
        <w:rPr>
          <w:rFonts w:ascii="Calibri" w:hAnsi="Calibri" w:cs="Calibri"/>
        </w:rPr>
        <w:t>Приложение</w:t>
      </w:r>
    </w:p>
    <w:p w:rsidR="00992FC4" w:rsidRDefault="00992FC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приказу Министерства</w:t>
      </w:r>
    </w:p>
    <w:p w:rsidR="00992FC4" w:rsidRDefault="00992FC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здравоохранения и</w:t>
      </w:r>
    </w:p>
    <w:p w:rsidR="00992FC4" w:rsidRDefault="00992FC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социального развития</w:t>
      </w:r>
    </w:p>
    <w:p w:rsidR="00992FC4" w:rsidRDefault="00992FC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992FC4" w:rsidRDefault="00992FC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14.09.2005 г. N 583</w:t>
      </w:r>
    </w:p>
    <w:p w:rsidR="00992FC4" w:rsidRDefault="00992F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92FC4" w:rsidRDefault="00992F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" w:name="Par31"/>
      <w:bookmarkEnd w:id="2"/>
      <w:r>
        <w:rPr>
          <w:rFonts w:ascii="Calibri" w:hAnsi="Calibri" w:cs="Calibri"/>
          <w:b/>
          <w:bCs/>
        </w:rPr>
        <w:t>СТАНДАРТ</w:t>
      </w:r>
    </w:p>
    <w:p w:rsidR="00992FC4" w:rsidRDefault="00992F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МЕДИЦИНСКОЙ ПОМОЩИ БОЛЬНЫМ С ПРЕДСЕРДНО-ЖЕЛУДОЧКОВОЙ</w:t>
      </w:r>
    </w:p>
    <w:p w:rsidR="00992FC4" w:rsidRDefault="00992F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ПОЛНОЙ БЛОКАДОЙ</w:t>
      </w:r>
    </w:p>
    <w:p w:rsidR="00992FC4" w:rsidRDefault="00992F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92FC4" w:rsidRDefault="00992F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3" w:name="Par35"/>
      <w:bookmarkEnd w:id="3"/>
      <w:r>
        <w:rPr>
          <w:rFonts w:ascii="Calibri" w:hAnsi="Calibri" w:cs="Calibri"/>
        </w:rPr>
        <w:t>1. Модель пациента</w:t>
      </w:r>
    </w:p>
    <w:p w:rsidR="00992FC4" w:rsidRDefault="00992F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Категория: взрослые, дети</w:t>
      </w:r>
    </w:p>
    <w:p w:rsidR="00992FC4" w:rsidRDefault="00992F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Нозологическая форма: Предсердно-желудочковая полная блокада</w:t>
      </w:r>
    </w:p>
    <w:p w:rsidR="00992FC4" w:rsidRDefault="00992F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Код по МКБ-10: </w:t>
      </w:r>
      <w:hyperlink r:id="rId8" w:history="1">
        <w:r>
          <w:rPr>
            <w:rFonts w:ascii="Calibri" w:hAnsi="Calibri" w:cs="Calibri"/>
            <w:color w:val="0000FF"/>
          </w:rPr>
          <w:t>I44.2</w:t>
        </w:r>
      </w:hyperlink>
    </w:p>
    <w:p w:rsidR="00992FC4" w:rsidRDefault="00992F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Фаза: любая</w:t>
      </w:r>
    </w:p>
    <w:p w:rsidR="00992FC4" w:rsidRDefault="00992F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Стадия: любая</w:t>
      </w:r>
    </w:p>
    <w:p w:rsidR="00992FC4" w:rsidRDefault="00992F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Осложнение: без осложнений</w:t>
      </w:r>
    </w:p>
    <w:p w:rsidR="00992FC4" w:rsidRDefault="00992F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Условия оказания: стационарная помощь</w:t>
      </w:r>
    </w:p>
    <w:p w:rsidR="00992FC4" w:rsidRDefault="00992F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92FC4" w:rsidRDefault="00992FC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4" w:name="Par44"/>
      <w:bookmarkEnd w:id="4"/>
      <w:r>
        <w:rPr>
          <w:rFonts w:ascii="Calibri" w:hAnsi="Calibri" w:cs="Calibri"/>
        </w:rPr>
        <w:t>1.1. ДИАГНОСТИКА</w:t>
      </w:r>
    </w:p>
    <w:p w:rsidR="00992FC4" w:rsidRDefault="00992F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440"/>
        <w:gridCol w:w="3480"/>
        <w:gridCol w:w="1920"/>
        <w:gridCol w:w="1440"/>
      </w:tblGrid>
      <w:tr w:rsidR="00992FC4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Код    </w:t>
            </w:r>
          </w:p>
        </w:tc>
        <w:tc>
          <w:tcPr>
            <w:tcW w:w="3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Наименование        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Частота    </w:t>
            </w:r>
          </w:p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предоставления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Среднее  </w:t>
            </w:r>
          </w:p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количество</w:t>
            </w:r>
          </w:p>
        </w:tc>
      </w:tr>
      <w:tr w:rsidR="00992FC4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A01.10.001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Сбор анамнеза и жалоб при  </w:t>
            </w:r>
          </w:p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патологии сердца и         </w:t>
            </w:r>
          </w:p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перикарда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92FC4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A01.10.002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Визуальное исследование при</w:t>
            </w:r>
          </w:p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патологии сердца и         </w:t>
            </w:r>
          </w:p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перикарда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92FC4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A01.10.003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Пальпация при патологии    </w:t>
            </w:r>
          </w:p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сердца и перикарда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92FC4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A01.10.004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Перкуссия при патологии    </w:t>
            </w:r>
          </w:p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сердца и перикарда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92FC4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A01.10.005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Аускультация при патологии </w:t>
            </w:r>
          </w:p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сердца и перикарда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92FC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A02.09.001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Измерение частоты дыхания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92FC4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A02.09.002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Измерение частоты          </w:t>
            </w:r>
          </w:p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сердцебиения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92FC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A02.12.001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пульса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92FC4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A02.12.002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Измерение артериального    </w:t>
            </w:r>
          </w:p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давления на периферических </w:t>
            </w:r>
          </w:p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артериях 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92FC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A04.10.002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Эхокардиография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92FC4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A05.10.001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Регистрация                </w:t>
            </w:r>
          </w:p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электрокардиограммы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92FC4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A12.10.001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Электрокардиография с      </w:t>
            </w:r>
          </w:p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физическими упражнениями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92FC4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A12.10.002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Электрокардиография с      </w:t>
            </w:r>
          </w:p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применением медикаментов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92FC4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A05.10.007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Расшифровка, описание и    </w:t>
            </w:r>
          </w:p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интерпретация              </w:t>
            </w:r>
          </w:p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электрокардиографических   </w:t>
            </w:r>
          </w:p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данных   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92FC4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A05.10.004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Холтеровское               </w:t>
            </w:r>
          </w:p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мониторирование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92FC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A06.09.008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Рентгенография легких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92FC4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A06.10.003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Рентгенография сердца с    </w:t>
            </w:r>
          </w:p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контрастированием пищевода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0,3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92FC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A04.12.006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Дуплексное сканирование вен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0,5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92FC4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A04.12.002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Ультразвуковая             </w:t>
            </w:r>
          </w:p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допплерография вен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0,5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92FC4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A04.12.005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Дуплексное сканирование    </w:t>
            </w:r>
          </w:p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артерий  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0,5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92FC4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A05.10.002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Регистрация электрической  </w:t>
            </w:r>
          </w:p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активности проводящей      </w:t>
            </w:r>
          </w:p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системы сердца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92FC4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A11.12.009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Взятие крови из            </w:t>
            </w:r>
          </w:p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периферической вены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92FC4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A09.05.031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калия  </w:t>
            </w:r>
          </w:p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крови  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92FC4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A09.05.030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натрия </w:t>
            </w:r>
          </w:p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крови  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92FC4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A09.05.026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    </w:t>
            </w:r>
          </w:p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холестерина в крови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92FC4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A09.05.025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триглицеридов </w:t>
            </w:r>
          </w:p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крови  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92FC4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A09.05.010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общего </w:t>
            </w:r>
          </w:p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белка в крови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92FC4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A09.05.021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общего </w:t>
            </w:r>
          </w:p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билирубина в крови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92FC4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A09.05.023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Исследование уровня глюкозы</w:t>
            </w:r>
          </w:p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крови  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92FC4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A09.05.017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    </w:t>
            </w:r>
          </w:p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мочевины в крови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92FC4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A09.05.042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активности    </w:t>
            </w:r>
          </w:p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аланин-трансаминазы в крови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92FC4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A09.05.041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    </w:t>
            </w:r>
          </w:p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аспартат-трансаминазы в    </w:t>
            </w:r>
          </w:p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крови    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92FC4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A09.05.039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активности    </w:t>
            </w:r>
          </w:p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лактатдегидрогеназы в крови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92FC4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A09.05.043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    </w:t>
            </w:r>
          </w:p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креатинкиназы в крови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92FC4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A09.05.020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    </w:t>
            </w:r>
          </w:p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креатинина в крови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92FC4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A26.06.036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Определение антигена HBs Ag</w:t>
            </w:r>
          </w:p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Hepatitis B virus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92FC4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A26.06.048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антител класса </w:t>
            </w:r>
          </w:p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M, G (IgM, IgG) к human    </w:t>
            </w:r>
          </w:p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immunodeficiency virus     </w:t>
            </w:r>
          </w:p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HIV 1    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92FC4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A26.06.049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антител класса </w:t>
            </w:r>
          </w:p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M, G (IgM, IgG) к human    </w:t>
            </w:r>
          </w:p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immunodeficiency virus     </w:t>
            </w:r>
          </w:p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HIV 2    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92FC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A12.06.011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Реакция Вассермана (RW)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92FC4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A26.06.041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антител класса </w:t>
            </w:r>
          </w:p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M, G (IgM, IgG) к Hepatitis</w:t>
            </w:r>
          </w:p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 virus  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92FC4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A12.05.027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Определение протромбинового</w:t>
            </w:r>
          </w:p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(тромбопластинового)       </w:t>
            </w:r>
          </w:p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времени в крови или плазме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92FC4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A12.05.005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основных групп </w:t>
            </w:r>
          </w:p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крови (А, В, О)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92FC4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A12.05.006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               </w:t>
            </w:r>
          </w:p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резус-принадлежности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92FC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A11.05.001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Взятие крови из пальца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92FC4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A08.05.004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    </w:t>
            </w:r>
          </w:p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лейкоцитов в крови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92FC4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A08.05.006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Соотношение лейкоцитов в   </w:t>
            </w:r>
          </w:p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крови (подсчет формулы     </w:t>
            </w:r>
          </w:p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крови)   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92FC4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A09.05.003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общего </w:t>
            </w:r>
          </w:p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гемоглобина в крови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92FC4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A08.05.003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    </w:t>
            </w:r>
          </w:p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эритроцитов в крови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92FC4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A12.05.001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оседания      </w:t>
            </w:r>
          </w:p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эритроцитов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92FC4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A08.05.005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    </w:t>
            </w:r>
          </w:p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тромбоцитов в крови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92FC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A09.05.002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Оценка гематокрита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92FC4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A12.05.015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времени       </w:t>
            </w:r>
          </w:p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кровотечения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0,3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92FC4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A12.05.014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времени       </w:t>
            </w:r>
          </w:p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свертывания                </w:t>
            </w:r>
          </w:p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нестабилизированной крови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0,1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92FC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B03.016.06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Общий анализ мочи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</w:tbl>
    <w:p w:rsidR="00992FC4" w:rsidRDefault="00992F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92FC4" w:rsidRDefault="00992FC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5" w:name="Par219"/>
      <w:bookmarkEnd w:id="5"/>
      <w:r>
        <w:rPr>
          <w:rFonts w:ascii="Calibri" w:hAnsi="Calibri" w:cs="Calibri"/>
        </w:rPr>
        <w:t>1.2. ЛЕЧЕНИЕ ИЗ РАСЧЕТА 15 ДНЕЙ</w:t>
      </w:r>
    </w:p>
    <w:p w:rsidR="00992FC4" w:rsidRDefault="00992F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440"/>
        <w:gridCol w:w="3480"/>
        <w:gridCol w:w="1920"/>
        <w:gridCol w:w="1440"/>
      </w:tblGrid>
      <w:tr w:rsidR="00992FC4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  Код    </w:t>
            </w:r>
          </w:p>
        </w:tc>
        <w:tc>
          <w:tcPr>
            <w:tcW w:w="3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Наименование        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Частота    </w:t>
            </w:r>
          </w:p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предоставления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Среднее  </w:t>
            </w:r>
          </w:p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количество</w:t>
            </w:r>
          </w:p>
        </w:tc>
      </w:tr>
      <w:tr w:rsidR="00992FC4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A01.10.001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Сбор анамнеза и жалоб при  </w:t>
            </w:r>
          </w:p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патологии сердца и         </w:t>
            </w:r>
          </w:p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перикарда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20     </w:t>
            </w:r>
          </w:p>
        </w:tc>
      </w:tr>
      <w:tr w:rsidR="00992FC4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A01.10.002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Визуальное исследование при</w:t>
            </w:r>
          </w:p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патологии сердца и         </w:t>
            </w:r>
          </w:p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перикарда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20     </w:t>
            </w:r>
          </w:p>
        </w:tc>
      </w:tr>
      <w:tr w:rsidR="00992FC4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A01.10.003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Пальпация при патологии    </w:t>
            </w:r>
          </w:p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сердца и перикарда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20     </w:t>
            </w:r>
          </w:p>
        </w:tc>
      </w:tr>
      <w:tr w:rsidR="00992FC4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A01.10.004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Перкуссия при патологии    </w:t>
            </w:r>
          </w:p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сердца и перикарда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20     </w:t>
            </w:r>
          </w:p>
        </w:tc>
      </w:tr>
      <w:tr w:rsidR="00992FC4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A01.10.005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Аускультация при патологии </w:t>
            </w:r>
          </w:p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сердца и перикарда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20     </w:t>
            </w:r>
          </w:p>
        </w:tc>
      </w:tr>
      <w:tr w:rsidR="00992FC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A02.31.001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Термометрия общая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28     </w:t>
            </w:r>
          </w:p>
        </w:tc>
      </w:tr>
      <w:tr w:rsidR="00992FC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A02.09.001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Измерение частоты дыхания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20     </w:t>
            </w:r>
          </w:p>
        </w:tc>
      </w:tr>
      <w:tr w:rsidR="00992FC4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A02.09.002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Измерение частоты          </w:t>
            </w:r>
          </w:p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сердцебиения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20     </w:t>
            </w:r>
          </w:p>
        </w:tc>
      </w:tr>
      <w:tr w:rsidR="00992FC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A02.01.005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Йодная проба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92FC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A02.12.001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пульса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20     </w:t>
            </w:r>
          </w:p>
        </w:tc>
      </w:tr>
      <w:tr w:rsidR="00992FC4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A02.12.002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Измерение артериального    </w:t>
            </w:r>
          </w:p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давления на периферических </w:t>
            </w:r>
          </w:p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артериях 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20     </w:t>
            </w:r>
          </w:p>
        </w:tc>
      </w:tr>
      <w:tr w:rsidR="00992FC4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A05.10.001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Регистрация                </w:t>
            </w:r>
          </w:p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электрокардиограммы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 </w:t>
            </w:r>
          </w:p>
        </w:tc>
      </w:tr>
      <w:tr w:rsidR="00992FC4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A05.10.007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Расшифровка, описание,     </w:t>
            </w:r>
          </w:p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интерпретация              </w:t>
            </w:r>
          </w:p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электрокардиографических   </w:t>
            </w:r>
          </w:p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данных   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 </w:t>
            </w:r>
          </w:p>
        </w:tc>
      </w:tr>
      <w:tr w:rsidR="00992FC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A04.10.002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Эхокардиография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92FC4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A05.10.004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Холтеровское               </w:t>
            </w:r>
          </w:p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мониторирование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92FC4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A05.10.003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Прикроватное непрерывное   </w:t>
            </w:r>
          </w:p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мониторирование            </w:t>
            </w:r>
          </w:p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электрокардиографических   </w:t>
            </w:r>
          </w:p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данных   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92FC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A06.09.008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Рентгенография легких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0,5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92FC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A11.05.001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Взятие крови из пальца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992FC4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A08.05.004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    </w:t>
            </w:r>
          </w:p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лейкоцитов в крови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92FC4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A08.05.006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Соотношение лейкоцитов в   </w:t>
            </w:r>
          </w:p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крови (подсчет формулы     </w:t>
            </w:r>
          </w:p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крови)   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92FC4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A09.05.003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общего </w:t>
            </w:r>
          </w:p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гемоглобина в крови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92FC4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A08.05.003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    </w:t>
            </w:r>
          </w:p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эритроцитов в крови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92FC4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A12.05.001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скорости      </w:t>
            </w:r>
          </w:p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оседания эритроцитов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92FC4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A08.05.005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    </w:t>
            </w:r>
          </w:p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тромбоцитов в крови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92FC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A09.05.002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Оценка гематокрита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92FC4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A11.12.009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Взятие крови из            </w:t>
            </w:r>
          </w:p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периферической вены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992FC4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A09.05.023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Исследование уровня глюкозы</w:t>
            </w:r>
          </w:p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крови  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92FC4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A09.05.041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активности    </w:t>
            </w:r>
          </w:p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аспартат-трансаминазы в    </w:t>
            </w:r>
          </w:p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крови    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92FC4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A09.05.042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активности    </w:t>
            </w:r>
          </w:p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аланин-трансаминазы в крови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92FC4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A09.05.039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активности     </w:t>
            </w:r>
          </w:p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лактатдегидрогеназы в крови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92FC4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A09.05.020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    </w:t>
            </w:r>
          </w:p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креатинина в крови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92FC4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A12.05.027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Определение протромбинового</w:t>
            </w:r>
          </w:p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(тромбопластинового)       </w:t>
            </w:r>
          </w:p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времени в крови или плазме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92FC4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A09.05.010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общего </w:t>
            </w:r>
          </w:p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белка в крови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92FC4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A09.05.021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общего </w:t>
            </w:r>
          </w:p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билирубина в крови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92FC4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A09.05.031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калия  </w:t>
            </w:r>
          </w:p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крови  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92FC4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A09.05.030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натрия </w:t>
            </w:r>
          </w:p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крови  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92FC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B03.016.06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Общий анализ мочи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92FC4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B01.043.01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            </w:t>
            </w:r>
          </w:p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консультация) врача -      </w:t>
            </w:r>
          </w:p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сердечно-сосудистого       </w:t>
            </w:r>
          </w:p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хирурга первичный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92FC4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A11.02.002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Внутримышечное введение    </w:t>
            </w:r>
          </w:p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лекарственных средств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 </w:t>
            </w:r>
          </w:p>
        </w:tc>
      </w:tr>
      <w:tr w:rsidR="00992FC4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A14.01.017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Бритье кожи                </w:t>
            </w:r>
          </w:p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предоперационное или       </w:t>
            </w:r>
          </w:p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поврежденного участка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92FC4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A11.12.002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Катетеризация кубитальной и</w:t>
            </w:r>
          </w:p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других периферических вен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92FC4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A14.01.001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Уход за кожей              </w:t>
            </w:r>
          </w:p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тяжелобольного пациента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0,2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992FC4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A14.07.001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Уход за полостью рта       </w:t>
            </w:r>
          </w:p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больного в условиях        </w:t>
            </w:r>
          </w:p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реанимации и интенсивной   </w:t>
            </w:r>
          </w:p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терапии  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0,2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92FC4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A14.19.001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Пособие при дефекации      </w:t>
            </w:r>
          </w:p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тяжелого больного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0,2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92FC4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A14.28.001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Пособие при мочеиспускании </w:t>
            </w:r>
          </w:p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тяжелобольного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0,2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92FC4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A14.31.001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Перемещение тяжелобольного </w:t>
            </w:r>
          </w:p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постели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0,2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92FC4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A14.19.002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Постановка очистительной   </w:t>
            </w:r>
          </w:p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клизмы   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0,8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92FC4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A06.10.002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Рентгенография сердца в    </w:t>
            </w:r>
          </w:p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трех проекциях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0,3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92FC4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A15.01.001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Перевязки при нарушениях   </w:t>
            </w:r>
          </w:p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целостности кожных покровов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992FC4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B01.003.04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Анестезиологическое пособие</w:t>
            </w:r>
          </w:p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(включая раннее            </w:t>
            </w:r>
          </w:p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послеоперационное ведение)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92FC4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A16.10.014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Имплантация                </w:t>
            </w:r>
          </w:p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кардиостимулятора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0,7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92FC4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A16.10.015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Удаление или замена        </w:t>
            </w:r>
          </w:p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имплантированного          </w:t>
            </w:r>
          </w:p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кардиостимулятора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0,3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92FC4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B02.003.01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Процедуры сестринского     </w:t>
            </w:r>
          </w:p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ухода за реанимационным    </w:t>
            </w:r>
          </w:p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больным  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92FC4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B01.043.02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            </w:t>
            </w:r>
          </w:p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консультация) врача -      </w:t>
            </w:r>
          </w:p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сердечно-сосудистого       </w:t>
            </w:r>
          </w:p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хирурга повторный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92FC4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A19.10.001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Лечебная физкультура при   </w:t>
            </w:r>
          </w:p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заболеваниях сердца и      </w:t>
            </w:r>
          </w:p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перикарда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10     </w:t>
            </w:r>
          </w:p>
        </w:tc>
      </w:tr>
      <w:tr w:rsidR="00992FC4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A25.10.001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Назначение лекарственной   </w:t>
            </w:r>
          </w:p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терапии при заболеваниях   </w:t>
            </w:r>
          </w:p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сердца и перикарда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92FC4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A25.10.003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Назначение                 </w:t>
            </w:r>
          </w:p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лечебно-оздоровительного   </w:t>
            </w:r>
          </w:p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режима при заболеваниях    </w:t>
            </w:r>
          </w:p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сердца и перикарда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92FC4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A25.10.002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Назначение диетической     </w:t>
            </w:r>
          </w:p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терапии при заболеваниях   </w:t>
            </w:r>
          </w:p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сердца и перикарда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92FC4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A25.31.012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Назначение лекарственной   </w:t>
            </w:r>
          </w:p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терапии реаниматологом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92FC4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A25.31.013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Назначение диетической     </w:t>
            </w:r>
          </w:p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терапии реаниматологом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92FC4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A25.31.014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Назначение                 </w:t>
            </w:r>
          </w:p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лечебно-оздоровительного   </w:t>
            </w:r>
          </w:p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режима реаниматологом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</w:tbl>
    <w:p w:rsidR="00992FC4" w:rsidRDefault="00992F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680"/>
        <w:gridCol w:w="1080"/>
        <w:gridCol w:w="120"/>
        <w:gridCol w:w="2040"/>
        <w:gridCol w:w="1440"/>
        <w:gridCol w:w="1080"/>
        <w:gridCol w:w="1080"/>
      </w:tblGrid>
      <w:tr w:rsidR="00992FC4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Фармакотера-</w:t>
            </w:r>
          </w:p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певтическая </w:t>
            </w:r>
          </w:p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группа      </w:t>
            </w:r>
          </w:p>
        </w:tc>
        <w:tc>
          <w:tcPr>
            <w:tcW w:w="12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АТХ   </w:t>
            </w:r>
          </w:p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группа </w:t>
            </w:r>
          </w:p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541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Международное </w:t>
            </w:r>
          </w:p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непатентованное</w:t>
            </w:r>
          </w:p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наименование  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Частота  </w:t>
            </w:r>
          </w:p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назначения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ОДД  </w:t>
            </w:r>
          </w:p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542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&lt;**&gt;</w:t>
              </w:r>
            </w:hyperlink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ЭКД  </w:t>
            </w:r>
          </w:p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543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&lt;***&gt;</w:t>
              </w:r>
            </w:hyperlink>
          </w:p>
        </w:tc>
      </w:tr>
      <w:tr w:rsidR="00992FC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92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Анестетики, миорелаксанты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92FC4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24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для наркоза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92FC4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00" w:type="dxa"/>
            <w:gridSpan w:val="2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Пропофол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200 мг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1200 мг</w:t>
            </w:r>
          </w:p>
        </w:tc>
      </w:tr>
      <w:tr w:rsidR="00992FC4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00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Кетамин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75 мг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300 мг </w:t>
            </w:r>
          </w:p>
        </w:tc>
      </w:tr>
      <w:tr w:rsidR="00992FC4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24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Местные анестетики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92FC4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Прокаин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мг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50 г   </w:t>
            </w:r>
          </w:p>
        </w:tc>
      </w:tr>
      <w:tr w:rsidR="00992FC4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24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Миорелаксанты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0,1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92FC4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00" w:type="dxa"/>
            <w:gridSpan w:val="2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Атракурия      </w:t>
            </w:r>
          </w:p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безилат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0,04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25 мг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125 мг </w:t>
            </w:r>
          </w:p>
        </w:tc>
      </w:tr>
      <w:tr w:rsidR="00992FC4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00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Суксаметония   </w:t>
            </w:r>
          </w:p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бромид, хлорид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0,03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100 мг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200 мг </w:t>
            </w:r>
          </w:p>
        </w:tc>
      </w:tr>
      <w:tr w:rsidR="00992FC4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00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Пипекурония    </w:t>
            </w:r>
          </w:p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бромид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0,03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мг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 мг  </w:t>
            </w:r>
          </w:p>
        </w:tc>
      </w:tr>
      <w:tr w:rsidR="00992FC4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92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Средства, влияющие на центральную    </w:t>
            </w:r>
          </w:p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нервную систему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92FC4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24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Анксиолитики            </w:t>
            </w:r>
          </w:p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(транквилизаторы)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92FC4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00" w:type="dxa"/>
            <w:gridSpan w:val="2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Мидазолам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 мг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135 мг </w:t>
            </w:r>
          </w:p>
        </w:tc>
      </w:tr>
      <w:tr w:rsidR="00992FC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00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Флумазенил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мг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мг </w:t>
            </w:r>
          </w:p>
        </w:tc>
      </w:tr>
      <w:tr w:rsidR="00992FC4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24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для лечения    </w:t>
            </w:r>
          </w:p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алкоголизма и наркомании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92FC4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Налоксон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 мг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 мг   </w:t>
            </w:r>
          </w:p>
        </w:tc>
      </w:tr>
      <w:tr w:rsidR="00992FC4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24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Антипсихотические       </w:t>
            </w:r>
          </w:p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0,1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92FC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Дропериодол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 мг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 мг  </w:t>
            </w:r>
          </w:p>
        </w:tc>
      </w:tr>
      <w:tr w:rsidR="00992FC4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492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Анальгетики, нестероидные            </w:t>
            </w:r>
          </w:p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противовоспалительные препараты,     </w:t>
            </w:r>
          </w:p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для лечения ревматических   </w:t>
            </w:r>
          </w:p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заболеваний и подагры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92FC4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24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Наркотические           </w:t>
            </w:r>
          </w:p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анальгетики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92FC4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00" w:type="dxa"/>
            <w:gridSpan w:val="2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Фентанил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0,075  </w:t>
            </w:r>
          </w:p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мг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0,4 мг </w:t>
            </w:r>
          </w:p>
        </w:tc>
      </w:tr>
      <w:tr w:rsidR="00992FC4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00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Тримепередин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40 мг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40 мг  </w:t>
            </w:r>
          </w:p>
        </w:tc>
      </w:tr>
      <w:tr w:rsidR="00992FC4">
        <w:tblPrEx>
          <w:tblCellMar>
            <w:top w:w="0" w:type="dxa"/>
            <w:bottom w:w="0" w:type="dxa"/>
          </w:tblCellMar>
        </w:tblPrEx>
        <w:trPr>
          <w:trHeight w:val="12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24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Ненаркотические         </w:t>
            </w:r>
          </w:p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анальгетики и           </w:t>
            </w:r>
          </w:p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нестероидные            </w:t>
            </w:r>
          </w:p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противовоспалительные   </w:t>
            </w:r>
          </w:p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92FC4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00" w:type="dxa"/>
            <w:gridSpan w:val="2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Метамизол      </w:t>
            </w:r>
          </w:p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натрия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0,33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1000 мг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3000 мг</w:t>
            </w:r>
          </w:p>
        </w:tc>
      </w:tr>
      <w:tr w:rsidR="00992FC4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00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Кетопрофен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0,33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30 мг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90 мг  </w:t>
            </w:r>
          </w:p>
        </w:tc>
      </w:tr>
      <w:tr w:rsidR="00992FC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00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Диклофенак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0,33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75 мг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225 мг </w:t>
            </w:r>
          </w:p>
        </w:tc>
      </w:tr>
      <w:tr w:rsidR="00992FC4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92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для профилактики и лечения  </w:t>
            </w:r>
          </w:p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инфекций 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92FC4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24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Антибактериальные       </w:t>
            </w:r>
          </w:p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92FC4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00" w:type="dxa"/>
            <w:gridSpan w:val="2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Азитромицин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0,33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500 мг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1500 мг</w:t>
            </w:r>
          </w:p>
        </w:tc>
      </w:tr>
      <w:tr w:rsidR="00992FC4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00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Цефотаксим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0,33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г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 г    </w:t>
            </w:r>
          </w:p>
        </w:tc>
      </w:tr>
      <w:tr w:rsidR="00992FC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00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Цефтазидим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0,33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1000 мг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6000 мг</w:t>
            </w:r>
          </w:p>
        </w:tc>
      </w:tr>
      <w:tr w:rsidR="00992FC4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92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Средства, влияющие на                </w:t>
            </w:r>
          </w:p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сердечно-сосудистую систему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92FC4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24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Бета-блокаторы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0,4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92FC4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00" w:type="dxa"/>
            <w:gridSpan w:val="2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Атенолол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0,5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50 мг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1000 мг</w:t>
            </w:r>
          </w:p>
        </w:tc>
      </w:tr>
      <w:tr w:rsidR="00992FC4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00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Пропранолол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0,5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80 мг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1600 мг</w:t>
            </w:r>
          </w:p>
        </w:tc>
      </w:tr>
      <w:tr w:rsidR="00992FC4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24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Противоаритмические     </w:t>
            </w:r>
          </w:p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92FC4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00" w:type="dxa"/>
            <w:gridSpan w:val="2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Лаппаконитина  </w:t>
            </w:r>
          </w:p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гидробромид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0,33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100 мг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1000 мг</w:t>
            </w:r>
          </w:p>
        </w:tc>
      </w:tr>
      <w:tr w:rsidR="00992FC4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00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Амиодарон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0,33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400 мг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4000 мг</w:t>
            </w:r>
          </w:p>
        </w:tc>
      </w:tr>
      <w:tr w:rsidR="00992FC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00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Соталол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0,33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320 мг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3200 мг</w:t>
            </w:r>
          </w:p>
        </w:tc>
      </w:tr>
      <w:tr w:rsidR="00992FC4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92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для лечения заболеваний     </w:t>
            </w:r>
          </w:p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желудочно-кишечного тракта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92FC4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24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Спазмолитические        </w:t>
            </w:r>
          </w:p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92FC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1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Атропин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мг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мг   </w:t>
            </w:r>
          </w:p>
        </w:tc>
      </w:tr>
    </w:tbl>
    <w:p w:rsidR="00992FC4" w:rsidRDefault="00992F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92FC4" w:rsidRDefault="00992F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-----------------------------------</w:t>
      </w:r>
    </w:p>
    <w:p w:rsidR="00992FC4" w:rsidRDefault="00992F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6" w:name="Par541"/>
      <w:bookmarkEnd w:id="6"/>
      <w:r>
        <w:rPr>
          <w:rFonts w:ascii="Calibri" w:hAnsi="Calibri" w:cs="Calibri"/>
        </w:rPr>
        <w:t>&lt;*&gt; Анатомо-терапевтическо-химическая классификация.</w:t>
      </w:r>
    </w:p>
    <w:p w:rsidR="00992FC4" w:rsidRDefault="00992F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7" w:name="Par542"/>
      <w:bookmarkEnd w:id="7"/>
      <w:r>
        <w:rPr>
          <w:rFonts w:ascii="Calibri" w:hAnsi="Calibri" w:cs="Calibri"/>
        </w:rPr>
        <w:t>&lt;**&gt; Ориентировочная дневная доза.</w:t>
      </w:r>
    </w:p>
    <w:p w:rsidR="00992FC4" w:rsidRDefault="00992F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8" w:name="Par543"/>
      <w:bookmarkEnd w:id="8"/>
      <w:r>
        <w:rPr>
          <w:rFonts w:ascii="Calibri" w:hAnsi="Calibri" w:cs="Calibri"/>
        </w:rPr>
        <w:t>&lt;***&gt; Эквивалентная курсовая доза.</w:t>
      </w:r>
    </w:p>
    <w:p w:rsidR="00992FC4" w:rsidRDefault="00992F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92FC4" w:rsidRDefault="00992FC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9" w:name="Par545"/>
      <w:bookmarkEnd w:id="9"/>
      <w:r>
        <w:rPr>
          <w:rFonts w:ascii="Calibri" w:hAnsi="Calibri" w:cs="Calibri"/>
        </w:rPr>
        <w:t>ИМПЛАНТАТЫ</w:t>
      </w:r>
    </w:p>
    <w:p w:rsidR="00992FC4" w:rsidRDefault="00992F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320"/>
        <w:gridCol w:w="1920"/>
        <w:gridCol w:w="1920"/>
      </w:tblGrid>
      <w:tr w:rsidR="00992FC4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          Наименование           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Частота    </w:t>
            </w:r>
          </w:p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предоставления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Среднее    </w:t>
            </w:r>
          </w:p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количество  </w:t>
            </w:r>
          </w:p>
        </w:tc>
      </w:tr>
      <w:tr w:rsidR="00992FC4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Электрокардиостимулятор           </w:t>
            </w:r>
          </w:p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двухкамерный с двумя электродами и</w:t>
            </w:r>
          </w:p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интродьюсерами  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0,7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</w:tr>
      <w:tr w:rsidR="00992FC4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Электрокардиостимулятор           </w:t>
            </w:r>
          </w:p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однокамерный с одним электродом и </w:t>
            </w:r>
          </w:p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интродьюсером   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0,3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FC4" w:rsidRDefault="0099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</w:tr>
    </w:tbl>
    <w:p w:rsidR="00992FC4" w:rsidRDefault="00992F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92FC4" w:rsidRDefault="00992F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92FC4" w:rsidRDefault="00992FC4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457B05" w:rsidRDefault="00457B05">
      <w:bookmarkStart w:id="10" w:name="_GoBack"/>
      <w:bookmarkEnd w:id="10"/>
    </w:p>
    <w:sectPr w:rsidR="00457B05" w:rsidSect="00054E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FC4"/>
    <w:rsid w:val="00457B05"/>
    <w:rsid w:val="00992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D092DC6DCB38BFA337DD4FF51AEDC1304BC9FE80C07542233C3B426D4CDCB73B9A938EE09ECn6c2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D092DC6DCB38BFA337DD4FF51AEDC1307B290EE075A5E2A6ACFB621DB92DC74F0A53DEF0AED68nDcD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D092DC6DCB38BFA337DD4FF51AEDC1301B19EEB0E5A5E2A6ACFB621DB92DC74F0A53DEF0BE868nDc9E" TargetMode="External"/><Relationship Id="rId5" Type="http://schemas.openxmlformats.org/officeDocument/2006/relationships/hyperlink" Target="consultantplus://offline/ref=1D092DC6DCB38BFA337DD4FF51AEDC1307BD9FED035A5E2A6ACFB621DB92DC74F0A53DEF0BEE68nDcB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2554</Words>
  <Characters>14562</Characters>
  <Application>Microsoft Office Word</Application>
  <DocSecurity>0</DocSecurity>
  <Lines>121</Lines>
  <Paragraphs>34</Paragraphs>
  <ScaleCrop>false</ScaleCrop>
  <Company/>
  <LinksUpToDate>false</LinksUpToDate>
  <CharactersWithSpaces>17082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PerevalovDN</dc:creator>
  <cp:lastModifiedBy>PerevalovDN</cp:lastModifiedBy>
  <cp:revision>1</cp:revision>
  <dcterms:created xsi:type="dcterms:W3CDTF">2014-05-05T04:28:00Z</dcterms:created>
  <dcterms:modified xsi:type="dcterms:W3CDTF">2014-05-05T04:28:00Z</dcterms:modified>
</cp:coreProperties>
</file>